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60" w:tblpY="32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年龄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（州）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  <w:t>人民监督员确认登记表</w:t>
      </w:r>
      <w:bookmarkEnd w:id="0"/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原选任单位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540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孙刚</cp:lastModifiedBy>
  <dcterms:modified xsi:type="dcterms:W3CDTF">2021-08-11T09:47:08Z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B184BA5B44CA46049C61E9558D09BE76</vt:lpwstr>
  </property>
</Properties>
</file>