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FF5B">
      <w:pPr>
        <w:ind w:left="0" w:leftChars="0" w:right="0" w:rightChars="0" w:firstLine="0" w:firstLineChars="0"/>
        <w:jc w:val="both"/>
        <w:rPr>
          <w:rFonts w:hint="eastAsia" w:ascii="黑体" w:hAnsi="黑体" w:eastAsia="黑体"/>
          <w:bCs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44"/>
          <w:lang w:val="en-US" w:eastAsia="zh-CN"/>
        </w:rPr>
        <w:t>附件</w:t>
      </w:r>
    </w:p>
    <w:p w14:paraId="59F581CF">
      <w:pPr>
        <w:ind w:left="0" w:leftChars="0" w:right="0" w:rightChars="0" w:firstLine="0" w:firstLineChars="0"/>
        <w:jc w:val="both"/>
        <w:rPr>
          <w:rFonts w:hint="eastAsia" w:ascii="黑体" w:hAnsi="黑体" w:eastAsia="黑体"/>
          <w:bCs/>
          <w:color w:val="000000"/>
          <w:sz w:val="32"/>
          <w:szCs w:val="44"/>
          <w:lang w:val="en-US" w:eastAsia="zh-CN"/>
        </w:rPr>
      </w:pPr>
    </w:p>
    <w:p w14:paraId="55E2CC4A">
      <w:pPr>
        <w:ind w:left="0" w:leftChars="0" w:right="0" w:rightChars="0" w:firstLine="0" w:firstLineChars="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年度湖南省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司法厅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课题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拟立项名单</w:t>
      </w:r>
    </w:p>
    <w:p w14:paraId="71CB444B">
      <w:pPr>
        <w:spacing w:line="520" w:lineRule="exact"/>
        <w:jc w:val="both"/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840"/>
        <w:gridCol w:w="732"/>
        <w:gridCol w:w="1476"/>
        <w:gridCol w:w="1097"/>
        <w:gridCol w:w="1947"/>
      </w:tblGrid>
      <w:tr w14:paraId="5EC7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528" w:type="dxa"/>
            <w:noWrap w:val="0"/>
            <w:vAlign w:val="center"/>
          </w:tcPr>
          <w:p w14:paraId="5ACDBCBB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840" w:type="dxa"/>
            <w:noWrap w:val="0"/>
            <w:vAlign w:val="center"/>
          </w:tcPr>
          <w:p w14:paraId="2A5C6284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课题名称</w:t>
            </w:r>
          </w:p>
        </w:tc>
        <w:tc>
          <w:tcPr>
            <w:tcW w:w="732" w:type="dxa"/>
            <w:noWrap w:val="0"/>
            <w:vAlign w:val="center"/>
          </w:tcPr>
          <w:p w14:paraId="6B8C0DAE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课题类别</w:t>
            </w:r>
          </w:p>
        </w:tc>
        <w:tc>
          <w:tcPr>
            <w:tcW w:w="1476" w:type="dxa"/>
            <w:noWrap w:val="0"/>
            <w:vAlign w:val="center"/>
          </w:tcPr>
          <w:p w14:paraId="16BF8CC2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课题编号</w:t>
            </w:r>
          </w:p>
        </w:tc>
        <w:tc>
          <w:tcPr>
            <w:tcW w:w="1097" w:type="dxa"/>
            <w:noWrap w:val="0"/>
            <w:vAlign w:val="center"/>
          </w:tcPr>
          <w:p w14:paraId="5400BFD5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主持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人</w:t>
            </w:r>
          </w:p>
        </w:tc>
        <w:tc>
          <w:tcPr>
            <w:tcW w:w="1947" w:type="dxa"/>
            <w:noWrap w:val="0"/>
            <w:vAlign w:val="center"/>
          </w:tcPr>
          <w:p w14:paraId="4E73B3F0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单位</w:t>
            </w:r>
          </w:p>
        </w:tc>
      </w:tr>
      <w:tr w14:paraId="4782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528" w:type="dxa"/>
            <w:noWrap w:val="0"/>
            <w:vAlign w:val="center"/>
          </w:tcPr>
          <w:p w14:paraId="194B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17" w:leftChars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840" w:type="dxa"/>
            <w:noWrap w:val="0"/>
            <w:vAlign w:val="center"/>
          </w:tcPr>
          <w:p w14:paraId="2B8C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新就业形态劳动者权益保障研究</w:t>
            </w:r>
          </w:p>
        </w:tc>
        <w:tc>
          <w:tcPr>
            <w:tcW w:w="732" w:type="dxa"/>
            <w:noWrap w:val="0"/>
            <w:vAlign w:val="center"/>
          </w:tcPr>
          <w:p w14:paraId="5F01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重大课题</w:t>
            </w:r>
          </w:p>
        </w:tc>
        <w:tc>
          <w:tcPr>
            <w:tcW w:w="1476" w:type="dxa"/>
            <w:noWrap w:val="0"/>
            <w:vAlign w:val="center"/>
          </w:tcPr>
          <w:p w14:paraId="37B1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HNSF26A03</w:t>
            </w:r>
          </w:p>
        </w:tc>
        <w:tc>
          <w:tcPr>
            <w:tcW w:w="1097" w:type="dxa"/>
            <w:noWrap w:val="0"/>
            <w:vAlign w:val="center"/>
          </w:tcPr>
          <w:p w14:paraId="682A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金昱茜</w:t>
            </w:r>
          </w:p>
        </w:tc>
        <w:tc>
          <w:tcPr>
            <w:tcW w:w="1947" w:type="dxa"/>
            <w:noWrap w:val="0"/>
            <w:vAlign w:val="center"/>
          </w:tcPr>
          <w:p w14:paraId="5EC7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湖南大学</w:t>
            </w:r>
          </w:p>
        </w:tc>
      </w:tr>
      <w:tr w14:paraId="5457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528" w:type="dxa"/>
            <w:noWrap w:val="0"/>
            <w:vAlign w:val="center"/>
          </w:tcPr>
          <w:p w14:paraId="194C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17" w:leftChars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840" w:type="dxa"/>
            <w:noWrap w:val="0"/>
            <w:vAlign w:val="center"/>
          </w:tcPr>
          <w:p w14:paraId="1F8C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湘企“出海”的法律服务保障机制研究</w:t>
            </w:r>
          </w:p>
        </w:tc>
        <w:tc>
          <w:tcPr>
            <w:tcW w:w="732" w:type="dxa"/>
            <w:noWrap w:val="0"/>
            <w:vAlign w:val="center"/>
          </w:tcPr>
          <w:p w14:paraId="7B5D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重大课题</w:t>
            </w:r>
          </w:p>
        </w:tc>
        <w:tc>
          <w:tcPr>
            <w:tcW w:w="1476" w:type="dxa"/>
            <w:noWrap w:val="0"/>
            <w:vAlign w:val="center"/>
          </w:tcPr>
          <w:p w14:paraId="295E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HNSF26A07</w:t>
            </w:r>
          </w:p>
        </w:tc>
        <w:tc>
          <w:tcPr>
            <w:tcW w:w="1097" w:type="dxa"/>
            <w:noWrap w:val="0"/>
            <w:vAlign w:val="center"/>
          </w:tcPr>
          <w:p w14:paraId="3267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欧福永</w:t>
            </w:r>
          </w:p>
        </w:tc>
        <w:tc>
          <w:tcPr>
            <w:tcW w:w="1947" w:type="dxa"/>
            <w:noWrap w:val="0"/>
            <w:vAlign w:val="center"/>
          </w:tcPr>
          <w:p w14:paraId="7958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湖南师范大学</w:t>
            </w:r>
          </w:p>
        </w:tc>
      </w:tr>
      <w:tr w14:paraId="03DC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528" w:type="dxa"/>
            <w:noWrap w:val="0"/>
            <w:vAlign w:val="center"/>
          </w:tcPr>
          <w:p w14:paraId="09F4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17" w:leftChars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840" w:type="dxa"/>
            <w:noWrap w:val="0"/>
            <w:vAlign w:val="center"/>
          </w:tcPr>
          <w:p w14:paraId="6708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习近平法治思想大众化传播研究</w:t>
            </w:r>
          </w:p>
        </w:tc>
        <w:tc>
          <w:tcPr>
            <w:tcW w:w="732" w:type="dxa"/>
            <w:noWrap w:val="0"/>
            <w:vAlign w:val="center"/>
          </w:tcPr>
          <w:p w14:paraId="6553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重点课题</w:t>
            </w:r>
          </w:p>
        </w:tc>
        <w:tc>
          <w:tcPr>
            <w:tcW w:w="1476" w:type="dxa"/>
            <w:noWrap w:val="0"/>
            <w:vAlign w:val="center"/>
          </w:tcPr>
          <w:p w14:paraId="0879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HNSF26B01</w:t>
            </w:r>
          </w:p>
        </w:tc>
        <w:tc>
          <w:tcPr>
            <w:tcW w:w="1097" w:type="dxa"/>
            <w:noWrap w:val="0"/>
            <w:vAlign w:val="center"/>
          </w:tcPr>
          <w:p w14:paraId="7FD8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李  铖</w:t>
            </w:r>
          </w:p>
        </w:tc>
        <w:tc>
          <w:tcPr>
            <w:tcW w:w="1947" w:type="dxa"/>
            <w:noWrap w:val="0"/>
            <w:vAlign w:val="center"/>
          </w:tcPr>
          <w:p w14:paraId="0E00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湖南司法警官职业学院</w:t>
            </w:r>
          </w:p>
        </w:tc>
      </w:tr>
      <w:tr w14:paraId="4289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528" w:type="dxa"/>
            <w:noWrap w:val="0"/>
            <w:vAlign w:val="center"/>
          </w:tcPr>
          <w:p w14:paraId="119D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17" w:leftChars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840" w:type="dxa"/>
            <w:noWrap w:val="0"/>
            <w:vAlign w:val="center"/>
          </w:tcPr>
          <w:p w14:paraId="350E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主渠道定位下纠错类行政复议决定适用研究</w:t>
            </w:r>
          </w:p>
        </w:tc>
        <w:tc>
          <w:tcPr>
            <w:tcW w:w="732" w:type="dxa"/>
            <w:noWrap w:val="0"/>
            <w:vAlign w:val="center"/>
          </w:tcPr>
          <w:p w14:paraId="37B4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重点课题</w:t>
            </w:r>
          </w:p>
        </w:tc>
        <w:tc>
          <w:tcPr>
            <w:tcW w:w="1476" w:type="dxa"/>
            <w:noWrap w:val="0"/>
            <w:vAlign w:val="center"/>
          </w:tcPr>
          <w:p w14:paraId="6FCE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HNSF26B04</w:t>
            </w:r>
          </w:p>
        </w:tc>
        <w:tc>
          <w:tcPr>
            <w:tcW w:w="1097" w:type="dxa"/>
            <w:noWrap w:val="0"/>
            <w:vAlign w:val="center"/>
          </w:tcPr>
          <w:p w14:paraId="4DE3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倪洪涛</w:t>
            </w:r>
          </w:p>
        </w:tc>
        <w:tc>
          <w:tcPr>
            <w:tcW w:w="1947" w:type="dxa"/>
            <w:noWrap w:val="0"/>
            <w:vAlign w:val="center"/>
          </w:tcPr>
          <w:p w14:paraId="12B2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湖南师范大学</w:t>
            </w:r>
          </w:p>
        </w:tc>
      </w:tr>
      <w:tr w14:paraId="258C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528" w:type="dxa"/>
            <w:noWrap w:val="0"/>
            <w:vAlign w:val="center"/>
          </w:tcPr>
          <w:p w14:paraId="46DE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17" w:leftChars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840" w:type="dxa"/>
            <w:noWrap w:val="0"/>
            <w:vAlign w:val="center"/>
          </w:tcPr>
          <w:p w14:paraId="7413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湖南商事调解监管机制与队伍建设研究</w:t>
            </w:r>
          </w:p>
        </w:tc>
        <w:tc>
          <w:tcPr>
            <w:tcW w:w="732" w:type="dxa"/>
            <w:noWrap w:val="0"/>
            <w:vAlign w:val="center"/>
          </w:tcPr>
          <w:p w14:paraId="2DD8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一般课题</w:t>
            </w:r>
          </w:p>
        </w:tc>
        <w:tc>
          <w:tcPr>
            <w:tcW w:w="1476" w:type="dxa"/>
            <w:noWrap w:val="0"/>
            <w:vAlign w:val="center"/>
          </w:tcPr>
          <w:p w14:paraId="4294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HNSF26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1097" w:type="dxa"/>
            <w:noWrap w:val="0"/>
            <w:vAlign w:val="center"/>
          </w:tcPr>
          <w:p w14:paraId="2BB4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黄艳好</w:t>
            </w:r>
          </w:p>
        </w:tc>
        <w:tc>
          <w:tcPr>
            <w:tcW w:w="1947" w:type="dxa"/>
            <w:noWrap w:val="0"/>
            <w:vAlign w:val="center"/>
          </w:tcPr>
          <w:p w14:paraId="6A34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湘潭大学</w:t>
            </w:r>
          </w:p>
        </w:tc>
      </w:tr>
      <w:tr w14:paraId="20D4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528" w:type="dxa"/>
            <w:noWrap w:val="0"/>
            <w:vAlign w:val="center"/>
          </w:tcPr>
          <w:p w14:paraId="7D94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40" w:type="dxa"/>
            <w:noWrap w:val="0"/>
            <w:vAlign w:val="center"/>
          </w:tcPr>
          <w:p w14:paraId="363C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社区矫正对象心理状态全方位评估、智能预警与远程协同干预体系研究</w:t>
            </w:r>
          </w:p>
        </w:tc>
        <w:tc>
          <w:tcPr>
            <w:tcW w:w="732" w:type="dxa"/>
            <w:noWrap w:val="0"/>
            <w:vAlign w:val="center"/>
          </w:tcPr>
          <w:p w14:paraId="3929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一般课题</w:t>
            </w:r>
          </w:p>
        </w:tc>
        <w:tc>
          <w:tcPr>
            <w:tcW w:w="1476" w:type="dxa"/>
            <w:noWrap w:val="0"/>
            <w:vAlign w:val="center"/>
          </w:tcPr>
          <w:p w14:paraId="6615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HNSF26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097" w:type="dxa"/>
            <w:noWrap w:val="0"/>
            <w:vAlign w:val="center"/>
          </w:tcPr>
          <w:p w14:paraId="3760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陈  冲</w:t>
            </w:r>
          </w:p>
        </w:tc>
        <w:tc>
          <w:tcPr>
            <w:tcW w:w="1947" w:type="dxa"/>
            <w:noWrap w:val="0"/>
            <w:vAlign w:val="center"/>
          </w:tcPr>
          <w:p w14:paraId="3B17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湖南司法警官职业学院</w:t>
            </w:r>
          </w:p>
        </w:tc>
      </w:tr>
    </w:tbl>
    <w:p w14:paraId="28530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72437"/>
    <w:rsid w:val="46E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2026-07-13T00:33:00Z</dcterms:created>
  <dc:creator>Pigger</dc:creator>
  <cp:lastModifiedBy>Pigger</cp:lastModifiedBy>
  <dcterms:modified xsi:type="dcterms:W3CDTF">2026-07-13T00:34:17Z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1124FA10DAB24B8F93CEFE5249D0EB0C_11</vt:lpwstr>
  </property>
  <property fmtid="{D5CDD505-2E9C-101B-9397-08002B2CF9AE}" pid="4" name="KSOTemplateDocerSaveRecord">
    <vt:lpwstr>eyJoZGlkIjoiNTAxMjk2OTEzMGNjM2IxMjIwNmVjMjIxOTI5ZDQyY2MiLCJ1c2VySWQiOiI4ODc0NzUzOTEifQ==</vt:lpwstr>
  </property>
</Properties>
</file>